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16.08.2022 r. -29.09.2022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